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4" w:rsidRPr="006872D6" w:rsidRDefault="00492C64" w:rsidP="00492C64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2676525" cy="14135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983" cy="14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952750" cy="1268263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60" cy="12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64" w:rsidRPr="006872D6" w:rsidRDefault="00492C64" w:rsidP="00492C64">
      <w:pPr>
        <w:rPr>
          <w:lang w:val="en-US"/>
        </w:rPr>
      </w:pPr>
    </w:p>
    <w:p w:rsidR="00492C64" w:rsidRPr="007B3DCE" w:rsidRDefault="00492C64" w:rsidP="00492C64">
      <w:pPr>
        <w:pBdr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PressRelease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23.06.2017</w:t>
      </w:r>
    </w:p>
    <w:p w:rsidR="0050733A" w:rsidRDefault="0050733A"/>
    <w:p w:rsidR="00492C64" w:rsidRPr="00EC46F0" w:rsidRDefault="00492C64" w:rsidP="00492C64">
      <w:pPr>
        <w:jc w:val="both"/>
        <w:rPr>
          <w:b/>
          <w:lang w:val="en-US"/>
        </w:rPr>
      </w:pPr>
      <w:r w:rsidRPr="00EC46F0">
        <w:rPr>
          <w:b/>
          <w:lang w:val="en-US"/>
        </w:rPr>
        <w:t>EURASIA’S LEADING POLYURETHANE AND COMPOSITES PLATFORM</w:t>
      </w:r>
    </w:p>
    <w:p w:rsidR="00492C64" w:rsidRPr="00EC46F0" w:rsidRDefault="00492C64" w:rsidP="00492C64">
      <w:pPr>
        <w:jc w:val="both"/>
        <w:rPr>
          <w:lang w:val="en-US"/>
        </w:rPr>
      </w:pPr>
    </w:p>
    <w:p w:rsidR="00492C64" w:rsidRPr="007A043F" w:rsidRDefault="00492C64" w:rsidP="00492C64">
      <w:pPr>
        <w:jc w:val="both"/>
        <w:rPr>
          <w:b/>
          <w:sz w:val="22"/>
          <w:szCs w:val="22"/>
          <w:lang w:val="en-US"/>
        </w:rPr>
      </w:pPr>
      <w:r w:rsidRPr="007A043F">
        <w:rPr>
          <w:b/>
          <w:sz w:val="22"/>
          <w:szCs w:val="22"/>
          <w:lang w:val="en-US"/>
        </w:rPr>
        <w:t>“5th International Polyurethane Industry Exhibition” Putech Eurasia &amp;</w:t>
      </w:r>
    </w:p>
    <w:p w:rsidR="00492C64" w:rsidRPr="007A043F" w:rsidRDefault="00492C64" w:rsidP="00492C64">
      <w:pPr>
        <w:jc w:val="both"/>
        <w:rPr>
          <w:b/>
          <w:sz w:val="22"/>
          <w:szCs w:val="22"/>
          <w:lang w:val="en-US"/>
        </w:rPr>
      </w:pPr>
      <w:r w:rsidRPr="007A043F">
        <w:rPr>
          <w:b/>
          <w:sz w:val="22"/>
          <w:szCs w:val="22"/>
          <w:lang w:val="en-US"/>
        </w:rPr>
        <w:t>“3rd International Composite Industry Exhibition” Eurasian Composites Show 2017</w:t>
      </w:r>
    </w:p>
    <w:p w:rsidR="00492C64" w:rsidRDefault="00492C64" w:rsidP="00492C64">
      <w:pPr>
        <w:jc w:val="both"/>
        <w:rPr>
          <w:sz w:val="22"/>
          <w:szCs w:val="22"/>
          <w:lang w:val="en-US"/>
        </w:rPr>
      </w:pPr>
    </w:p>
    <w:p w:rsidR="00492C64" w:rsidRPr="007A043F" w:rsidRDefault="00492C64" w:rsidP="00492C64">
      <w:pPr>
        <w:jc w:val="both"/>
        <w:rPr>
          <w:sz w:val="22"/>
          <w:szCs w:val="22"/>
          <w:lang w:val="en-US"/>
        </w:rPr>
      </w:pPr>
      <w:r w:rsidRPr="00DF70B3">
        <w:rPr>
          <w:b/>
          <w:sz w:val="22"/>
          <w:szCs w:val="22"/>
          <w:lang w:val="en-US"/>
        </w:rPr>
        <w:t>Putech Eurasia &amp; Eurasian Composites Show 2017</w:t>
      </w:r>
      <w:r>
        <w:rPr>
          <w:sz w:val="22"/>
          <w:szCs w:val="22"/>
          <w:lang w:val="en-US"/>
        </w:rPr>
        <w:t>, which is</w:t>
      </w:r>
      <w:r w:rsidRPr="007A043F">
        <w:rPr>
          <w:sz w:val="22"/>
          <w:szCs w:val="22"/>
          <w:lang w:val="en-US"/>
        </w:rPr>
        <w:t xml:space="preserve"> Eurasia’s </w:t>
      </w:r>
      <w:r>
        <w:rPr>
          <w:sz w:val="22"/>
          <w:szCs w:val="22"/>
          <w:lang w:val="en-US"/>
        </w:rPr>
        <w:t>l</w:t>
      </w:r>
      <w:r w:rsidRPr="007A043F">
        <w:rPr>
          <w:sz w:val="22"/>
          <w:szCs w:val="22"/>
          <w:lang w:val="en-US"/>
        </w:rPr>
        <w:t xml:space="preserve">argest </w:t>
      </w:r>
      <w:r>
        <w:rPr>
          <w:sz w:val="22"/>
          <w:szCs w:val="22"/>
          <w:lang w:val="en-US"/>
        </w:rPr>
        <w:t>p</w:t>
      </w:r>
      <w:r w:rsidRPr="007A043F">
        <w:rPr>
          <w:sz w:val="22"/>
          <w:szCs w:val="22"/>
          <w:lang w:val="en-US"/>
        </w:rPr>
        <w:t xml:space="preserve">olyurethane and </w:t>
      </w:r>
      <w:r>
        <w:rPr>
          <w:sz w:val="22"/>
          <w:szCs w:val="22"/>
          <w:lang w:val="en-US"/>
        </w:rPr>
        <w:t>c</w:t>
      </w:r>
      <w:r w:rsidRPr="007A043F">
        <w:rPr>
          <w:sz w:val="22"/>
          <w:szCs w:val="22"/>
          <w:lang w:val="en-US"/>
        </w:rPr>
        <w:t xml:space="preserve">omposites </w:t>
      </w:r>
      <w:r>
        <w:rPr>
          <w:sz w:val="22"/>
          <w:szCs w:val="22"/>
          <w:lang w:val="en-US"/>
        </w:rPr>
        <w:t>p</w:t>
      </w:r>
      <w:r w:rsidRPr="007A043F">
        <w:rPr>
          <w:sz w:val="22"/>
          <w:szCs w:val="22"/>
          <w:lang w:val="en-US"/>
        </w:rPr>
        <w:t>latform</w:t>
      </w:r>
      <w:r>
        <w:rPr>
          <w:sz w:val="22"/>
          <w:szCs w:val="22"/>
          <w:lang w:val="en-US"/>
        </w:rPr>
        <w:t>,</w:t>
      </w:r>
      <w:r w:rsidRPr="007A043F">
        <w:rPr>
          <w:sz w:val="22"/>
          <w:szCs w:val="22"/>
          <w:lang w:val="en-US"/>
        </w:rPr>
        <w:t xml:space="preserve"> will be bringing together industry professi</w:t>
      </w:r>
      <w:r>
        <w:rPr>
          <w:sz w:val="22"/>
          <w:szCs w:val="22"/>
          <w:lang w:val="en-US"/>
        </w:rPr>
        <w:t xml:space="preserve">onals from all around the world </w:t>
      </w:r>
      <w:r w:rsidRPr="007A043F">
        <w:rPr>
          <w:sz w:val="22"/>
          <w:szCs w:val="22"/>
          <w:lang w:val="en-US"/>
        </w:rPr>
        <w:t xml:space="preserve">between </w:t>
      </w:r>
      <w:r w:rsidRPr="00DF70B3">
        <w:rPr>
          <w:b/>
          <w:sz w:val="22"/>
          <w:szCs w:val="22"/>
          <w:lang w:val="en-US"/>
        </w:rPr>
        <w:t xml:space="preserve">9 - 11 November 2017 </w:t>
      </w:r>
      <w:r w:rsidRPr="007A043F">
        <w:rPr>
          <w:sz w:val="22"/>
          <w:szCs w:val="22"/>
          <w:lang w:val="en-US"/>
        </w:rPr>
        <w:t>at Istanbul Expo Center Halls 9 &amp; 10.</w:t>
      </w:r>
    </w:p>
    <w:p w:rsidR="00492C64" w:rsidRDefault="00492C64"/>
    <w:p w:rsidR="00492C64" w:rsidRPr="007A043F" w:rsidRDefault="00492C64" w:rsidP="00492C64">
      <w:pPr>
        <w:jc w:val="both"/>
        <w:rPr>
          <w:sz w:val="22"/>
          <w:szCs w:val="22"/>
          <w:lang w:val="en-US"/>
        </w:rPr>
      </w:pPr>
      <w:r w:rsidRPr="007A043F">
        <w:rPr>
          <w:sz w:val="22"/>
          <w:szCs w:val="22"/>
          <w:lang w:val="en-US"/>
        </w:rPr>
        <w:t xml:space="preserve">With the development of material science, producing more appropriate materials both economically and technically has become a common goal of the sectors. At this point, composites and polyurethane applications have become indispensable in many sectors such as Automotive, Marine, Building </w:t>
      </w:r>
      <w:r>
        <w:rPr>
          <w:sz w:val="22"/>
          <w:szCs w:val="22"/>
          <w:lang w:val="en-US"/>
        </w:rPr>
        <w:t>&amp;</w:t>
      </w:r>
      <w:r w:rsidRPr="007A043F">
        <w:rPr>
          <w:sz w:val="22"/>
          <w:szCs w:val="22"/>
          <w:lang w:val="en-US"/>
        </w:rPr>
        <w:t xml:space="preserve"> Insulation, Medical and Sports Sectors, Aviation and Defense Industry.</w:t>
      </w:r>
    </w:p>
    <w:p w:rsidR="00492C64" w:rsidRPr="00B83560" w:rsidRDefault="00492C64">
      <w:pPr>
        <w:rPr>
          <w:lang w:val="en-GB"/>
        </w:rPr>
      </w:pPr>
    </w:p>
    <w:p w:rsidR="00492C64" w:rsidRPr="00B83560" w:rsidRDefault="00492C64" w:rsidP="00492C64">
      <w:pPr>
        <w:jc w:val="both"/>
        <w:rPr>
          <w:sz w:val="22"/>
          <w:szCs w:val="22"/>
          <w:lang w:val="en-GB"/>
        </w:rPr>
      </w:pPr>
      <w:r w:rsidRPr="00B83560">
        <w:rPr>
          <w:sz w:val="22"/>
          <w:szCs w:val="22"/>
          <w:lang w:val="en-GB"/>
        </w:rPr>
        <w:t xml:space="preserve">With the expertise of Artkim Fuarcılık, Putech Eurasia &amp; Eurasian Composites Show 2017 has become a successful organization, which leading companies in the polyurethane and composite industries can demonstrate all services and technologies to domestic and foreign sector professionals and open the doors to new </w:t>
      </w:r>
      <w:r w:rsidRPr="00B83560">
        <w:rPr>
          <w:rFonts w:cs="Arial"/>
          <w:color w:val="000000"/>
          <w:sz w:val="22"/>
          <w:szCs w:val="22"/>
          <w:shd w:val="clear" w:color="auto" w:fill="FFFFFF"/>
          <w:lang w:val="en-GB"/>
        </w:rPr>
        <w:t>collaborations.</w:t>
      </w:r>
    </w:p>
    <w:p w:rsidR="00492C64" w:rsidRPr="00B83560" w:rsidRDefault="00492C64">
      <w:pPr>
        <w:rPr>
          <w:sz w:val="22"/>
          <w:szCs w:val="22"/>
          <w:lang w:val="en-GB"/>
        </w:rPr>
      </w:pPr>
    </w:p>
    <w:p w:rsidR="006F032A" w:rsidRPr="00B83560" w:rsidRDefault="006F032A" w:rsidP="006F032A">
      <w:pPr>
        <w:jc w:val="both"/>
        <w:rPr>
          <w:sz w:val="22"/>
          <w:szCs w:val="22"/>
          <w:lang w:val="en-GB"/>
        </w:rPr>
      </w:pPr>
      <w:r w:rsidRPr="00B83560">
        <w:rPr>
          <w:sz w:val="22"/>
          <w:szCs w:val="22"/>
          <w:lang w:val="en-GB"/>
        </w:rPr>
        <w:t>“5th International Polyurethane Industry Exhibition” Putech Eurasia 2017 will give the exhibitors a chance to display polyurethane raw materials, PU products and systems, materials &amp; semi-finished products, PU applications,  processing machinery, systems &amp;equipments and services whereas concurrently held “3rd International Composites Industry Exhibition” Eurasian Composites Show 2017 will be providing a platform for its exhibitors to showcase composites raw materials, reinforcements &amp;fibers, composites intermediate products, semi-finished and finished products, processing procedures, finishing &amp; moulding systems and services.</w:t>
      </w:r>
    </w:p>
    <w:p w:rsidR="00C300E6" w:rsidRPr="00B83560" w:rsidRDefault="00C300E6">
      <w:pPr>
        <w:rPr>
          <w:sz w:val="22"/>
          <w:szCs w:val="22"/>
          <w:lang w:val="en-GB"/>
        </w:rPr>
      </w:pPr>
    </w:p>
    <w:p w:rsidR="00C300E6" w:rsidRPr="00B83560" w:rsidRDefault="00292723" w:rsidP="000E1EE2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="00C300E6" w:rsidRPr="00B83560">
        <w:rPr>
          <w:color w:val="000000"/>
          <w:sz w:val="22"/>
          <w:szCs w:val="22"/>
          <w:shd w:val="clear" w:color="auto" w:fill="FFFFFF"/>
          <w:lang w:val="en-GB"/>
        </w:rPr>
        <w:t>he B</w:t>
      </w:r>
      <w:r w:rsidR="006A17CA" w:rsidRPr="00B83560">
        <w:rPr>
          <w:color w:val="000000"/>
          <w:sz w:val="22"/>
          <w:szCs w:val="22"/>
          <w:shd w:val="clear" w:color="auto" w:fill="FFFFFF"/>
          <w:lang w:val="en-GB"/>
        </w:rPr>
        <w:t xml:space="preserve">uyer’s Mission </w:t>
      </w:r>
      <w:r w:rsidR="00C300E6" w:rsidRPr="00B83560">
        <w:rPr>
          <w:color w:val="000000"/>
          <w:sz w:val="22"/>
          <w:szCs w:val="22"/>
          <w:shd w:val="clear" w:color="auto" w:fill="FFFFFF"/>
          <w:lang w:val="en-GB"/>
        </w:rPr>
        <w:t>Committee</w:t>
      </w:r>
      <w:r w:rsidR="00C300E6" w:rsidRPr="00B83560">
        <w:rPr>
          <w:rStyle w:val="apple-converted-space"/>
          <w:color w:val="000000"/>
          <w:sz w:val="22"/>
          <w:szCs w:val="22"/>
          <w:shd w:val="clear" w:color="auto" w:fill="FFFFFF"/>
          <w:lang w:val="en-GB"/>
        </w:rPr>
        <w:t> </w:t>
      </w:r>
      <w:r w:rsidR="00C300E6" w:rsidRPr="00B83560">
        <w:rPr>
          <w:sz w:val="22"/>
          <w:szCs w:val="22"/>
          <w:lang w:val="en-GB"/>
        </w:rPr>
        <w:t xml:space="preserve">organization will be </w:t>
      </w:r>
      <w:r w:rsidR="006A17CA" w:rsidRPr="00B83560">
        <w:rPr>
          <w:sz w:val="22"/>
          <w:szCs w:val="22"/>
          <w:lang w:val="en-GB"/>
        </w:rPr>
        <w:t>held with</w:t>
      </w:r>
      <w:r w:rsidR="00C300E6" w:rsidRPr="00B83560">
        <w:rPr>
          <w:sz w:val="22"/>
          <w:szCs w:val="22"/>
          <w:lang w:val="en-GB"/>
        </w:rPr>
        <w:t xml:space="preserve"> coordination of the Ministry of Economy </w:t>
      </w:r>
      <w:r>
        <w:rPr>
          <w:sz w:val="22"/>
          <w:szCs w:val="22"/>
          <w:lang w:val="en-GB"/>
        </w:rPr>
        <w:t>i</w:t>
      </w:r>
      <w:r w:rsidRPr="00B83560">
        <w:rPr>
          <w:sz w:val="22"/>
          <w:szCs w:val="22"/>
          <w:lang w:val="en-GB"/>
        </w:rPr>
        <w:t xml:space="preserve">n </w:t>
      </w:r>
      <w:r>
        <w:rPr>
          <w:sz w:val="22"/>
          <w:szCs w:val="22"/>
          <w:lang w:val="en-GB"/>
        </w:rPr>
        <w:t xml:space="preserve">the exhibition </w:t>
      </w:r>
      <w:r w:rsidR="00C300E6" w:rsidRPr="00B83560">
        <w:rPr>
          <w:sz w:val="22"/>
          <w:szCs w:val="22"/>
          <w:lang w:val="en-GB"/>
        </w:rPr>
        <w:t>and a platform</w:t>
      </w:r>
      <w:r w:rsidR="006E180B">
        <w:rPr>
          <w:sz w:val="22"/>
          <w:szCs w:val="22"/>
          <w:lang w:val="en-GB"/>
        </w:rPr>
        <w:t>,</w:t>
      </w:r>
      <w:r w:rsidR="006E180B" w:rsidRPr="00B83560">
        <w:rPr>
          <w:sz w:val="22"/>
          <w:szCs w:val="22"/>
          <w:lang w:val="en-GB"/>
        </w:rPr>
        <w:t xml:space="preserve">where potential buyers from many countries meet </w:t>
      </w:r>
      <w:r w:rsidR="006E180B">
        <w:rPr>
          <w:sz w:val="22"/>
          <w:szCs w:val="22"/>
          <w:lang w:val="en-GB"/>
        </w:rPr>
        <w:t xml:space="preserve">with participants, </w:t>
      </w:r>
      <w:r w:rsidR="00C300E6" w:rsidRPr="00B83560">
        <w:rPr>
          <w:sz w:val="22"/>
          <w:szCs w:val="22"/>
          <w:lang w:val="en-GB"/>
        </w:rPr>
        <w:t>will be established</w:t>
      </w:r>
      <w:r w:rsidR="006E180B">
        <w:rPr>
          <w:sz w:val="22"/>
          <w:szCs w:val="22"/>
          <w:lang w:val="en-GB"/>
        </w:rPr>
        <w:t>.</w:t>
      </w:r>
    </w:p>
    <w:p w:rsidR="006A17CA" w:rsidRPr="00B83560" w:rsidRDefault="006A17CA" w:rsidP="000E1EE2">
      <w:pPr>
        <w:jc w:val="both"/>
        <w:rPr>
          <w:sz w:val="22"/>
          <w:szCs w:val="22"/>
          <w:lang w:val="en-GB"/>
        </w:rPr>
      </w:pPr>
    </w:p>
    <w:p w:rsidR="00274D46" w:rsidRPr="00B83560" w:rsidRDefault="006A17CA" w:rsidP="000E1EE2">
      <w:pPr>
        <w:jc w:val="both"/>
        <w:rPr>
          <w:sz w:val="22"/>
          <w:lang w:val="en-GB"/>
        </w:rPr>
      </w:pPr>
      <w:r w:rsidRPr="00B83560">
        <w:rPr>
          <w:sz w:val="22"/>
          <w:lang w:val="en-GB"/>
        </w:rPr>
        <w:t xml:space="preserve">The exhibition will host </w:t>
      </w:r>
      <w:r w:rsidR="00274D46" w:rsidRPr="00B83560">
        <w:rPr>
          <w:sz w:val="22"/>
          <w:lang w:val="en-GB"/>
        </w:rPr>
        <w:t>End Product</w:t>
      </w:r>
      <w:r w:rsidR="007C6B9A">
        <w:rPr>
          <w:sz w:val="22"/>
          <w:lang w:val="en-GB"/>
        </w:rPr>
        <w:t>s</w:t>
      </w:r>
      <w:r w:rsidR="00274D46" w:rsidRPr="00B83560">
        <w:rPr>
          <w:sz w:val="22"/>
          <w:lang w:val="en-GB"/>
        </w:rPr>
        <w:t xml:space="preserve"> Showcases named Live Composites and Live PU which will create a chance to see the daily life usage of the </w:t>
      </w:r>
      <w:r w:rsidR="00596A00" w:rsidRPr="00B83560">
        <w:rPr>
          <w:sz w:val="22"/>
          <w:lang w:val="en-GB"/>
        </w:rPr>
        <w:t xml:space="preserve">produced </w:t>
      </w:r>
      <w:r w:rsidR="00274D46" w:rsidRPr="00B83560">
        <w:rPr>
          <w:sz w:val="22"/>
          <w:lang w:val="en-GB"/>
        </w:rPr>
        <w:t xml:space="preserve">products with </w:t>
      </w:r>
      <w:r w:rsidR="00B83560" w:rsidRPr="00B83560">
        <w:rPr>
          <w:sz w:val="22"/>
          <w:lang w:val="en-GB"/>
        </w:rPr>
        <w:t>composite and p</w:t>
      </w:r>
      <w:r w:rsidR="00274D46" w:rsidRPr="00B83560">
        <w:rPr>
          <w:sz w:val="22"/>
          <w:lang w:val="en-GB"/>
        </w:rPr>
        <w:t>olyurethane raw materials that are used in almost every sector.</w:t>
      </w:r>
    </w:p>
    <w:p w:rsidR="005D1CD9" w:rsidRPr="00B83560" w:rsidRDefault="005D1CD9" w:rsidP="00274D46">
      <w:pPr>
        <w:rPr>
          <w:lang w:val="en-GB"/>
        </w:rPr>
      </w:pPr>
    </w:p>
    <w:p w:rsidR="005D1CD9" w:rsidRPr="00B83560" w:rsidRDefault="005D1CD9" w:rsidP="007C6B9A">
      <w:pPr>
        <w:jc w:val="both"/>
        <w:rPr>
          <w:sz w:val="22"/>
          <w:szCs w:val="22"/>
          <w:lang w:val="en-GB"/>
        </w:rPr>
      </w:pPr>
      <w:r w:rsidRPr="00B83560">
        <w:rPr>
          <w:sz w:val="22"/>
          <w:szCs w:val="22"/>
          <w:lang w:val="en-GB"/>
        </w:rPr>
        <w:t xml:space="preserve">Putech Eurasia &amp; Eurasian Composites Show 2017 </w:t>
      </w:r>
      <w:r w:rsidR="009F42DA">
        <w:rPr>
          <w:sz w:val="22"/>
          <w:szCs w:val="22"/>
          <w:lang w:val="en-GB"/>
        </w:rPr>
        <w:t>will</w:t>
      </w:r>
      <w:r w:rsidRPr="00B83560">
        <w:rPr>
          <w:sz w:val="22"/>
          <w:szCs w:val="22"/>
          <w:lang w:val="en-GB"/>
        </w:rPr>
        <w:t xml:space="preserve"> provide a more eff</w:t>
      </w:r>
      <w:r w:rsidR="006E5876">
        <w:rPr>
          <w:sz w:val="22"/>
          <w:szCs w:val="22"/>
          <w:lang w:val="en-GB"/>
        </w:rPr>
        <w:t>ective</w:t>
      </w:r>
      <w:r w:rsidRPr="00B83560">
        <w:rPr>
          <w:sz w:val="22"/>
          <w:szCs w:val="22"/>
          <w:lang w:val="en-GB"/>
        </w:rPr>
        <w:t xml:space="preserve"> exhibition experience for exhibitors and visitors with </w:t>
      </w:r>
      <w:r w:rsidR="007C6B9A">
        <w:rPr>
          <w:sz w:val="22"/>
          <w:szCs w:val="22"/>
          <w:lang w:val="en-GB"/>
        </w:rPr>
        <w:t xml:space="preserve">its events. </w:t>
      </w:r>
      <w:r w:rsidR="000E3EEB">
        <w:rPr>
          <w:sz w:val="22"/>
          <w:szCs w:val="22"/>
          <w:lang w:val="en-GB"/>
        </w:rPr>
        <w:t xml:space="preserve">In order </w:t>
      </w:r>
      <w:r w:rsidRPr="00B83560">
        <w:rPr>
          <w:sz w:val="22"/>
          <w:szCs w:val="22"/>
          <w:lang w:val="en-GB"/>
        </w:rPr>
        <w:t xml:space="preserve">tostrengthen sectoral information sharing, participants will get the opportunity to present </w:t>
      </w:r>
      <w:r w:rsidR="00D83A05">
        <w:rPr>
          <w:sz w:val="22"/>
          <w:szCs w:val="22"/>
          <w:lang w:val="en-GB"/>
        </w:rPr>
        <w:t xml:space="preserve">their </w:t>
      </w:r>
      <w:r w:rsidRPr="00B83560">
        <w:rPr>
          <w:sz w:val="22"/>
          <w:szCs w:val="22"/>
          <w:lang w:val="en-GB"/>
        </w:rPr>
        <w:t xml:space="preserve">the latest technology and products in the Workshop / Presentation Program which will be realized simultaneously with the exhibition. </w:t>
      </w:r>
      <w:r w:rsidR="00B83560" w:rsidRPr="00B83560">
        <w:rPr>
          <w:sz w:val="22"/>
          <w:szCs w:val="22"/>
          <w:lang w:val="en-GB"/>
        </w:rPr>
        <w:t>Also</w:t>
      </w:r>
      <w:r w:rsidRPr="00B83560">
        <w:rPr>
          <w:sz w:val="22"/>
          <w:szCs w:val="22"/>
          <w:lang w:val="en-GB"/>
        </w:rPr>
        <w:t xml:space="preserve">B2B </w:t>
      </w:r>
      <w:r w:rsidRPr="00B83560">
        <w:rPr>
          <w:sz w:val="22"/>
          <w:szCs w:val="22"/>
          <w:lang w:val="en-GB"/>
        </w:rPr>
        <w:lastRenderedPageBreak/>
        <w:t xml:space="preserve">Meeting Event will allow the </w:t>
      </w:r>
      <w:r w:rsidR="001B5317">
        <w:rPr>
          <w:sz w:val="22"/>
          <w:szCs w:val="22"/>
          <w:lang w:val="en-GB"/>
        </w:rPr>
        <w:t>exhibitor</w:t>
      </w:r>
      <w:r w:rsidRPr="00B83560">
        <w:rPr>
          <w:sz w:val="22"/>
          <w:szCs w:val="22"/>
          <w:lang w:val="en-GB"/>
        </w:rPr>
        <w:t xml:space="preserve"> companies</w:t>
      </w:r>
      <w:r w:rsidR="001B5317">
        <w:rPr>
          <w:sz w:val="22"/>
          <w:szCs w:val="22"/>
          <w:lang w:val="en-GB"/>
        </w:rPr>
        <w:t xml:space="preserve"> and visitors</w:t>
      </w:r>
      <w:r w:rsidRPr="00B83560">
        <w:rPr>
          <w:sz w:val="22"/>
          <w:szCs w:val="22"/>
          <w:lang w:val="en-GB"/>
        </w:rPr>
        <w:t xml:space="preserve"> to hold </w:t>
      </w:r>
      <w:r w:rsidR="001B5317">
        <w:rPr>
          <w:sz w:val="22"/>
          <w:szCs w:val="22"/>
          <w:lang w:val="en-GB"/>
        </w:rPr>
        <w:t xml:space="preserve">face to face </w:t>
      </w:r>
      <w:r w:rsidRPr="00B83560">
        <w:rPr>
          <w:sz w:val="22"/>
          <w:szCs w:val="22"/>
          <w:lang w:val="en-GB"/>
        </w:rPr>
        <w:t xml:space="preserve">meetings </w:t>
      </w:r>
      <w:r w:rsidR="00247EFB">
        <w:rPr>
          <w:sz w:val="22"/>
          <w:szCs w:val="22"/>
          <w:lang w:val="en-GB"/>
        </w:rPr>
        <w:t>with</w:t>
      </w:r>
      <w:r w:rsidRPr="00B83560">
        <w:rPr>
          <w:sz w:val="22"/>
          <w:szCs w:val="22"/>
          <w:lang w:val="en-GB"/>
        </w:rPr>
        <w:t xml:space="preserve"> appointment </w:t>
      </w:r>
      <w:r w:rsidR="00C32E56">
        <w:rPr>
          <w:sz w:val="22"/>
          <w:szCs w:val="22"/>
          <w:lang w:val="en-GB"/>
        </w:rPr>
        <w:t>t</w:t>
      </w:r>
      <w:r w:rsidR="00C32E56" w:rsidRPr="00C32E56">
        <w:rPr>
          <w:sz w:val="22"/>
          <w:szCs w:val="22"/>
          <w:lang w:val="en-GB"/>
        </w:rPr>
        <w:t>o build stronger business connections</w:t>
      </w:r>
      <w:r w:rsidR="00C32E56">
        <w:rPr>
          <w:sz w:val="22"/>
          <w:szCs w:val="22"/>
          <w:lang w:val="en-GB"/>
        </w:rPr>
        <w:t>.</w:t>
      </w:r>
    </w:p>
    <w:p w:rsidR="00C300E6" w:rsidRPr="00B83560" w:rsidRDefault="00C300E6" w:rsidP="00C300E6">
      <w:pPr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C300E6" w:rsidRPr="007A043F" w:rsidRDefault="00C300E6" w:rsidP="00C300E6">
      <w:pPr>
        <w:jc w:val="both"/>
        <w:rPr>
          <w:b/>
          <w:sz w:val="22"/>
          <w:szCs w:val="22"/>
          <w:lang w:val="en-US"/>
        </w:rPr>
      </w:pPr>
      <w:r w:rsidRPr="007A043F">
        <w:rPr>
          <w:b/>
          <w:sz w:val="22"/>
          <w:szCs w:val="22"/>
          <w:lang w:val="en-US"/>
        </w:rPr>
        <w:t>Don’t miss the opportunity to be a part of this region’s most important Polyurethane and Composites Platform and take your place among hundreds of leading exhibitor companies from all around the world.</w:t>
      </w:r>
    </w:p>
    <w:p w:rsidR="00C300E6" w:rsidRPr="007A043F" w:rsidRDefault="00C300E6" w:rsidP="00C300E6">
      <w:pPr>
        <w:jc w:val="both"/>
        <w:rPr>
          <w:b/>
          <w:sz w:val="22"/>
          <w:szCs w:val="22"/>
          <w:lang w:val="en-US"/>
        </w:rPr>
      </w:pPr>
    </w:p>
    <w:p w:rsidR="00C300E6" w:rsidRPr="007A043F" w:rsidRDefault="00C300E6" w:rsidP="00C300E6">
      <w:pPr>
        <w:jc w:val="both"/>
        <w:rPr>
          <w:sz w:val="22"/>
          <w:szCs w:val="22"/>
          <w:lang w:val="en-US"/>
        </w:rPr>
      </w:pPr>
      <w:r w:rsidRPr="007A043F">
        <w:rPr>
          <w:sz w:val="22"/>
          <w:szCs w:val="22"/>
          <w:lang w:val="en-US"/>
        </w:rPr>
        <w:t xml:space="preserve">You can find more information on </w:t>
      </w:r>
      <w:hyperlink r:id="rId6" w:history="1">
        <w:r w:rsidRPr="00FA0C09">
          <w:rPr>
            <w:rStyle w:val="Kpr"/>
            <w:b/>
            <w:color w:val="auto"/>
            <w:sz w:val="22"/>
            <w:szCs w:val="22"/>
            <w:u w:val="none"/>
            <w:lang w:val="en-US"/>
          </w:rPr>
          <w:t>www.putecheurasia.com</w:t>
        </w:r>
      </w:hyperlink>
      <w:r w:rsidRPr="00FA0C09">
        <w:rPr>
          <w:sz w:val="22"/>
          <w:szCs w:val="22"/>
          <w:lang w:val="en-US"/>
        </w:rPr>
        <w:t xml:space="preserve"> and </w:t>
      </w:r>
      <w:hyperlink r:id="rId7" w:history="1">
        <w:r w:rsidRPr="00FA0C09">
          <w:rPr>
            <w:rStyle w:val="Kpr"/>
            <w:b/>
            <w:color w:val="auto"/>
            <w:sz w:val="22"/>
            <w:szCs w:val="22"/>
            <w:u w:val="none"/>
            <w:lang w:val="en-US"/>
          </w:rPr>
          <w:t>www.eurasiancomposites.com</w:t>
        </w:r>
      </w:hyperlink>
      <w:r w:rsidRPr="00FA0C09">
        <w:rPr>
          <w:sz w:val="22"/>
          <w:szCs w:val="22"/>
          <w:lang w:val="en-US"/>
        </w:rPr>
        <w:t xml:space="preserve"> and contact us at </w:t>
      </w:r>
      <w:hyperlink r:id="rId8" w:history="1">
        <w:r w:rsidRPr="00FA0C09">
          <w:rPr>
            <w:rStyle w:val="Kpr"/>
            <w:b/>
            <w:color w:val="auto"/>
            <w:sz w:val="22"/>
            <w:szCs w:val="22"/>
            <w:u w:val="none"/>
          </w:rPr>
          <w:t>marketing@artkim.com.tr</w:t>
        </w:r>
      </w:hyperlink>
      <w:r w:rsidRPr="00FA0C09">
        <w:rPr>
          <w:rStyle w:val="Kpr"/>
          <w:color w:val="auto"/>
          <w:sz w:val="22"/>
          <w:szCs w:val="22"/>
          <w:u w:val="none"/>
        </w:rPr>
        <w:t xml:space="preserve"> .</w:t>
      </w:r>
    </w:p>
    <w:p w:rsidR="00C300E6" w:rsidRPr="007A043F" w:rsidRDefault="00C300E6" w:rsidP="00C300E6">
      <w:pPr>
        <w:jc w:val="both"/>
        <w:rPr>
          <w:sz w:val="22"/>
          <w:szCs w:val="22"/>
          <w:lang w:val="en-US"/>
        </w:rPr>
      </w:pPr>
    </w:p>
    <w:p w:rsidR="00C300E6" w:rsidRDefault="00C300E6"/>
    <w:sectPr w:rsidR="00C300E6" w:rsidSect="005E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2C97"/>
    <w:rsid w:val="000E1EE2"/>
    <w:rsid w:val="000E3EEB"/>
    <w:rsid w:val="001B5317"/>
    <w:rsid w:val="00247EFB"/>
    <w:rsid w:val="00274D46"/>
    <w:rsid w:val="00292723"/>
    <w:rsid w:val="00381AAE"/>
    <w:rsid w:val="0045256C"/>
    <w:rsid w:val="00492C64"/>
    <w:rsid w:val="0050733A"/>
    <w:rsid w:val="00596A00"/>
    <w:rsid w:val="005D1CD9"/>
    <w:rsid w:val="005E4474"/>
    <w:rsid w:val="006A17CA"/>
    <w:rsid w:val="006E180B"/>
    <w:rsid w:val="006E5876"/>
    <w:rsid w:val="006F032A"/>
    <w:rsid w:val="00790896"/>
    <w:rsid w:val="007C6B9A"/>
    <w:rsid w:val="009F42DA"/>
    <w:rsid w:val="00A17946"/>
    <w:rsid w:val="00A70398"/>
    <w:rsid w:val="00A72C97"/>
    <w:rsid w:val="00A760EE"/>
    <w:rsid w:val="00B83560"/>
    <w:rsid w:val="00BE19BB"/>
    <w:rsid w:val="00C300E6"/>
    <w:rsid w:val="00C32E56"/>
    <w:rsid w:val="00D83A05"/>
    <w:rsid w:val="00DD367E"/>
    <w:rsid w:val="00E45446"/>
    <w:rsid w:val="00F0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00E6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300E6"/>
  </w:style>
  <w:style w:type="paragraph" w:styleId="BalonMetni">
    <w:name w:val="Balloon Text"/>
    <w:basedOn w:val="Normal"/>
    <w:link w:val="BalonMetniChar"/>
    <w:uiPriority w:val="99"/>
    <w:semiHidden/>
    <w:unhideWhenUsed/>
    <w:rsid w:val="00E454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4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rtkim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asiancomposi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techeurasia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Sarıkas</dc:creator>
  <cp:lastModifiedBy>USER</cp:lastModifiedBy>
  <cp:revision>2</cp:revision>
  <dcterms:created xsi:type="dcterms:W3CDTF">2017-09-15T12:21:00Z</dcterms:created>
  <dcterms:modified xsi:type="dcterms:W3CDTF">2017-09-15T12:21:00Z</dcterms:modified>
</cp:coreProperties>
</file>